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02A0" w14:textId="2DDFEBCA" w:rsidR="00977DD1" w:rsidRP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24"/>
          <w:szCs w:val="24"/>
        </w:rPr>
      </w:pP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【</w:t>
      </w:r>
      <w:r w:rsidR="00BE1DBA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火</w:t>
      </w: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葬時間見直しについて】</w:t>
      </w:r>
    </w:p>
    <w:p w14:paraId="4ED08F75" w14:textId="659C2342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24"/>
          <w:szCs w:val="24"/>
        </w:rPr>
      </w:pP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 xml:space="preserve">　予約システム</w:t>
      </w:r>
      <w:r w:rsidR="00BE1DBA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更新</w:t>
      </w: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の準備が整いましたので、令和８年５月</w:t>
      </w:r>
      <w:r w:rsidRPr="00977DD1">
        <w:rPr>
          <w:rFonts w:ascii="Segoe UI Emoji" w:eastAsia="ＭＳ Ｐゴシック" w:hAnsi="Segoe UI Emoji" w:cs="Segoe UI Emoji"/>
          <w:b/>
          <w:bCs/>
          <w:kern w:val="0"/>
          <w:sz w:val="24"/>
          <w:szCs w:val="24"/>
        </w:rPr>
        <w:t>１日</w:t>
      </w: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>の予約分より</w:t>
      </w:r>
    </w:p>
    <w:p w14:paraId="2754886F" w14:textId="778D8E18" w:rsidR="00977DD1" w:rsidRP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24"/>
          <w:szCs w:val="24"/>
        </w:rPr>
      </w:pPr>
      <w:r w:rsidRPr="00977DD1">
        <w:rPr>
          <w:rFonts w:ascii="Segoe UI Emoji" w:eastAsia="ＭＳ Ｐゴシック" w:hAnsi="Segoe UI Emoji" w:cs="Segoe UI Emoji" w:hint="eastAsia"/>
          <w:b/>
          <w:bCs/>
          <w:kern w:val="0"/>
          <w:sz w:val="24"/>
          <w:szCs w:val="24"/>
        </w:rPr>
        <w:t xml:space="preserve">９：００枠を廃止し１０：３０枠を新設いたします。　</w:t>
      </w:r>
    </w:p>
    <w:p w14:paraId="167F31EA" w14:textId="28AAA411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</w:pPr>
      <w:r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 xml:space="preserve">　</w:t>
      </w:r>
    </w:p>
    <w:p w14:paraId="0192EA07" w14:textId="77777777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</w:pPr>
    </w:p>
    <w:p w14:paraId="3FD68BF3" w14:textId="77777777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</w:pPr>
    </w:p>
    <w:p w14:paraId="0696D6C3" w14:textId="77777777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</w:pPr>
    </w:p>
    <w:p w14:paraId="64EA358B" w14:textId="77777777" w:rsidR="00977DD1" w:rsidRDefault="00977DD1" w:rsidP="00977DD1">
      <w:pPr>
        <w:widowControl/>
        <w:spacing w:before="100" w:beforeAutospacing="1" w:after="100" w:afterAutospacing="1"/>
        <w:jc w:val="left"/>
        <w:outlineLvl w:val="1"/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</w:pPr>
    </w:p>
    <w:p w14:paraId="1B0BA2A1" w14:textId="77777777" w:rsidR="00B51D34" w:rsidRDefault="00B51D34"/>
    <w:sectPr w:rsidR="00B51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6C95"/>
    <w:multiLevelType w:val="multilevel"/>
    <w:tmpl w:val="BCB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E57A0"/>
    <w:multiLevelType w:val="multilevel"/>
    <w:tmpl w:val="D70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59511">
    <w:abstractNumId w:val="1"/>
  </w:num>
  <w:num w:numId="2" w16cid:durableId="84555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C"/>
    <w:rsid w:val="00641579"/>
    <w:rsid w:val="006A20FC"/>
    <w:rsid w:val="006B3ADC"/>
    <w:rsid w:val="00977DD1"/>
    <w:rsid w:val="00A11F83"/>
    <w:rsid w:val="00A83C05"/>
    <w:rsid w:val="00B51D34"/>
    <w:rsid w:val="00B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E9F7C"/>
  <w15:chartTrackingRefBased/>
  <w15:docId w15:val="{8B5B7B39-651D-4B73-9D0A-82406B34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0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2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2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2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2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やすらぎの森 笠間広域斎場</dc:creator>
  <cp:keywords/>
  <dc:description/>
  <cp:lastModifiedBy>やすらぎの森 笠間広域斎場</cp:lastModifiedBy>
  <cp:revision>3</cp:revision>
  <cp:lastPrinted>2026-04-11T06:31:00Z</cp:lastPrinted>
  <dcterms:created xsi:type="dcterms:W3CDTF">2026-04-11T06:16:00Z</dcterms:created>
  <dcterms:modified xsi:type="dcterms:W3CDTF">2026-04-11T06:35:00Z</dcterms:modified>
</cp:coreProperties>
</file>